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07" w:rsidRDefault="00583A07" w:rsidP="00583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Технологическая карта</w:t>
      </w:r>
    </w:p>
    <w:p w:rsidR="00583A07" w:rsidRDefault="00583A07" w:rsidP="00583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проектирования урока с использованием блочно-модульного конструктора (БМК)</w:t>
      </w:r>
    </w:p>
    <w:p w:rsidR="00583A07" w:rsidRDefault="00583A07" w:rsidP="00583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tbl>
      <w:tblPr>
        <w:tblW w:w="15330" w:type="dxa"/>
        <w:tblInd w:w="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1"/>
        <w:gridCol w:w="3684"/>
        <w:gridCol w:w="1275"/>
        <w:gridCol w:w="2125"/>
        <w:gridCol w:w="1842"/>
        <w:gridCol w:w="425"/>
        <w:gridCol w:w="1276"/>
        <w:gridCol w:w="2152"/>
      </w:tblGrid>
      <w:tr w:rsidR="00583A07" w:rsidTr="00583A07">
        <w:trPr>
          <w:trHeight w:val="1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3A07" w:rsidRDefault="00583A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Предмет </w:t>
            </w:r>
          </w:p>
        </w:tc>
        <w:tc>
          <w:tcPr>
            <w:tcW w:w="127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583A07" w:rsidTr="00583A07">
        <w:trPr>
          <w:trHeight w:val="1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3A07" w:rsidRDefault="00583A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Класс</w:t>
            </w:r>
          </w:p>
        </w:tc>
        <w:tc>
          <w:tcPr>
            <w:tcW w:w="127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класс</w:t>
            </w:r>
          </w:p>
        </w:tc>
      </w:tr>
      <w:tr w:rsidR="00583A07" w:rsidTr="00583A07">
        <w:trPr>
          <w:trHeight w:val="1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3A07" w:rsidRDefault="00583A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Учитель</w:t>
            </w:r>
          </w:p>
        </w:tc>
        <w:tc>
          <w:tcPr>
            <w:tcW w:w="127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Миронычева Вера Анатольевна</w:t>
            </w:r>
          </w:p>
        </w:tc>
      </w:tr>
      <w:tr w:rsidR="00583A07" w:rsidTr="00583A07">
        <w:trPr>
          <w:trHeight w:val="1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3A07" w:rsidRDefault="00583A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Тема урока </w:t>
            </w:r>
          </w:p>
        </w:tc>
        <w:tc>
          <w:tcPr>
            <w:tcW w:w="127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«Неблагоприятные климатические явления»</w:t>
            </w:r>
          </w:p>
        </w:tc>
      </w:tr>
      <w:tr w:rsidR="00583A07" w:rsidTr="00583A07">
        <w:trPr>
          <w:trHeight w:val="1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3A07" w:rsidRDefault="00583A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Цель урока </w:t>
            </w:r>
          </w:p>
        </w:tc>
        <w:tc>
          <w:tcPr>
            <w:tcW w:w="127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представления обучающихся о многообразии климатических явлений на планете Земля и их влияние на жизнь человека;</w:t>
            </w:r>
          </w:p>
        </w:tc>
      </w:tr>
      <w:tr w:rsidR="00583A07" w:rsidTr="00583A07">
        <w:trPr>
          <w:trHeight w:val="1"/>
        </w:trPr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583A07" w:rsidRDefault="00583A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Задачи урока </w:t>
            </w: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Образовательные</w:t>
            </w:r>
          </w:p>
        </w:tc>
        <w:tc>
          <w:tcPr>
            <w:tcW w:w="4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583A07" w:rsidRDefault="00583A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Развивающие</w:t>
            </w:r>
          </w:p>
        </w:tc>
        <w:tc>
          <w:tcPr>
            <w:tcW w:w="3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583A07" w:rsidRDefault="00583A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Воспитательные</w:t>
            </w:r>
          </w:p>
        </w:tc>
      </w:tr>
      <w:tr w:rsidR="00583A07" w:rsidTr="00583A07">
        <w:trPr>
          <w:trHeight w:val="3584"/>
        </w:trPr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83A07" w:rsidRDefault="00583A07">
            <w:pPr>
              <w:spacing w:after="0" w:line="240" w:lineRule="auto"/>
            </w:pP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-Сформировать знания учащихся о разнообразии климатических условий на территории России и их влияние на </w:t>
            </w:r>
            <w:proofErr w:type="gramStart"/>
            <w:r>
              <w:rPr>
                <w:rFonts w:ascii="Times New Roman" w:hAnsi="Times New Roman" w:cs="Times New Roman"/>
              </w:rPr>
              <w:t>жизнь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хозяйственную деятельность человека.</w:t>
            </w:r>
          </w:p>
          <w:p w:rsidR="00583A07" w:rsidRDefault="00583A07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-Рассмотреть влияние неблагоприятных погодных явлений на хозяйственную деятельность людей.</w:t>
            </w:r>
          </w:p>
          <w:p w:rsidR="00583A07" w:rsidRDefault="00583A07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-Рассмотреть особенности климата, важные для ведения сельского хозяйства.</w:t>
            </w:r>
          </w:p>
          <w:p w:rsidR="00583A07" w:rsidRDefault="00583A07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умений и навыков выделять главное, существенное при характеристике влияния климата на жизнь и хозяйственную деятельность человека.</w:t>
            </w:r>
          </w:p>
          <w:p w:rsidR="00583A07" w:rsidRDefault="00583A07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-Продолжить формирование навыков работы с текстом учебника, дополнительной литературой, картами атласа.</w:t>
            </w:r>
          </w:p>
          <w:p w:rsidR="00583A07" w:rsidRDefault="00583A07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-Продолжить формирование умений анализировать картографические данные и делать выводы по изучаемому материалу.</w:t>
            </w:r>
          </w:p>
          <w:p w:rsidR="00583A07" w:rsidRDefault="00583A07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583A07" w:rsidRDefault="00583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-Расширять  кругозор учащихся: определять значимость знаний о климате в результате естественных и антропогенных факторов;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-Развивать компетенции «4К» (командное, критическое и </w:t>
            </w:r>
            <w:proofErr w:type="spellStart"/>
            <w:r>
              <w:rPr>
                <w:rFonts w:ascii="Times New Roman" w:hAnsi="Times New Roman" w:cs="Times New Roman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мышление)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позитивное бережное,  отношение к природе, окружающей среде, через осмысление влияния окружающего мира на человека</w:t>
            </w:r>
            <w:proofErr w:type="gramStart"/>
            <w:r>
              <w:rPr>
                <w:rFonts w:ascii="Times New Roman" w:hAnsi="Times New Roman" w:cs="Times New Roman"/>
              </w:rPr>
              <w:t>. --</w:t>
            </w:r>
            <w:proofErr w:type="gramEnd"/>
            <w:r>
              <w:rPr>
                <w:rFonts w:ascii="Times New Roman" w:hAnsi="Times New Roman" w:cs="Times New Roman"/>
              </w:rPr>
              <w:t>Умение работать в группах.</w:t>
            </w:r>
          </w:p>
        </w:tc>
      </w:tr>
      <w:tr w:rsidR="00583A07" w:rsidTr="00583A07">
        <w:trPr>
          <w:trHeight w:val="1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3A07" w:rsidRDefault="00583A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Планируемые (прогнозируемые) результаты</w:t>
            </w:r>
          </w:p>
        </w:tc>
        <w:tc>
          <w:tcPr>
            <w:tcW w:w="127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3A07" w:rsidRDefault="00583A07">
            <w:pPr>
              <w:pStyle w:val="a3"/>
              <w:spacing w:before="0" w:beforeAutospacing="0" w:after="150" w:afterAutospacing="0" w:line="25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В  результате  проведения урока,  обучающиеся смогут делать правильный выбор реалистичных неблагоприятных климатических явлений природы, распространённых на территории  России, могут качественно определять виды явлений, работать в команде, критически и </w:t>
            </w:r>
            <w:proofErr w:type="spellStart"/>
            <w:r>
              <w:rPr>
                <w:sz w:val="22"/>
                <w:szCs w:val="22"/>
              </w:rPr>
              <w:t>креативно</w:t>
            </w:r>
            <w:proofErr w:type="spellEnd"/>
            <w:r>
              <w:rPr>
                <w:sz w:val="22"/>
                <w:szCs w:val="22"/>
              </w:rPr>
              <w:t xml:space="preserve"> мыслить, качественно ставить вопросы на этапе обсуждения и критического анализа способов защиты населения от неблагоприятных явлений, умение вести самостоятельный поиск, анализ, отбор информации, её преобразование, сохранение, передачу и презентацию с помощью</w:t>
            </w:r>
            <w:proofErr w:type="gramEnd"/>
            <w:r>
              <w:rPr>
                <w:sz w:val="22"/>
                <w:szCs w:val="22"/>
              </w:rPr>
              <w:t xml:space="preserve"> технических средств, оформлять свои  мысли в  устной и  письменной форме в соответствии с  поставленной задачей. </w:t>
            </w:r>
          </w:p>
        </w:tc>
      </w:tr>
      <w:tr w:rsidR="00583A07" w:rsidTr="00583A07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Материалы (ресурсное обеспечение  урока, занятия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)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Аудиовизуальные средства и раздаточные материалы, необходимая литература и учебные пособия, техническое обеспечение: презентации, проектор и т.п.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ЦОС-цифровые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образовательные средства.</w:t>
            </w:r>
          </w:p>
          <w:p w:rsidR="00583A07" w:rsidRDefault="00583A07">
            <w:pPr>
              <w:spacing w:after="0" w:line="240" w:lineRule="auto"/>
            </w:pPr>
          </w:p>
        </w:tc>
        <w:tc>
          <w:tcPr>
            <w:tcW w:w="127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Учебник « География»</w:t>
            </w:r>
            <w:proofErr w:type="gramStart"/>
            <w:r>
              <w:rPr>
                <w:rFonts w:ascii="Times New Roman" w:eastAsia="Calibri" w:hAnsi="Times New Roman" w:cs="Times New Roman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</w:rPr>
              <w:t>правочные материалы (распечатанные),фотографии неблагоприятных климатических явлений ; у</w:t>
            </w:r>
            <w:r>
              <w:rPr>
                <w:rFonts w:ascii="Times New Roman" w:eastAsia="Times New Roman" w:hAnsi="Times New Roman" w:cs="Times New Roman"/>
              </w:rPr>
              <w:t xml:space="preserve"> учащихся — лист групповой работы,  </w:t>
            </w:r>
            <w:r>
              <w:rPr>
                <w:rFonts w:ascii="Times New Roman" w:eastAsia="Calibri" w:hAnsi="Times New Roman" w:cs="Times New Roman"/>
              </w:rPr>
              <w:t>раздаточный материал из предметных картинок,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презентация, проектор.</w:t>
            </w:r>
          </w:p>
        </w:tc>
      </w:tr>
      <w:tr w:rsidR="00583A07" w:rsidTr="00583A07">
        <w:trPr>
          <w:trHeight w:val="1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 xml:space="preserve">Блок урока  </w:t>
            </w:r>
          </w:p>
          <w:p w:rsidR="00583A07" w:rsidRDefault="00583A07">
            <w:p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583A07" w:rsidRDefault="0058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Деятельность учителя</w:t>
            </w:r>
          </w:p>
          <w:p w:rsidR="00583A07" w:rsidRDefault="00583A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(содержание учебного материала)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583A07" w:rsidRDefault="0058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Деятельность учащихся</w:t>
            </w:r>
          </w:p>
          <w:p w:rsidR="00583A07" w:rsidRDefault="00583A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(виды деятельности)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583A07" w:rsidRDefault="00583A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Методы, приемы, (техники)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583A07" w:rsidRDefault="00583A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Формы работы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Формируемые универсальные учебные действия</w:t>
            </w:r>
          </w:p>
          <w:p w:rsidR="00583A07" w:rsidRDefault="00583A07">
            <w:pPr>
              <w:spacing w:after="0" w:line="240" w:lineRule="auto"/>
              <w:jc w:val="center"/>
            </w:pPr>
          </w:p>
        </w:tc>
      </w:tr>
      <w:tr w:rsidR="00583A07" w:rsidTr="00583A07">
        <w:trPr>
          <w:trHeight w:val="3387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I.  Организационный  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блок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1.Организационная настройка на урок (занятие)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Мотивационный блок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проблематизация</w:t>
            </w:r>
            <w:proofErr w:type="spellEnd"/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-определение целей обучения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-инструктирование, 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III. Информационный блок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а) Получение информации по теме.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Различные виды: тексты, материалы учебника, статьи, визуальная информация (видеофильмы,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иллюстрация, схема, таблица, график, формула и т.п.).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б) Определение незнакомых понятий (учителем или самостоятельно).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Приветствует детей, создает доброжелательную атмосферу и деловой настрой.</w:t>
            </w:r>
          </w:p>
          <w:p w:rsidR="00583A07" w:rsidRDefault="00583A0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Сегодня я не буду называть тему урока, и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хочу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чтобы вы сами её сформулировали. А для этого послушайте информацию: «Российские экологи подтверждают общемировую тенденцию увеличения числа стихийных бедствий. Так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если в начале 1990-х годов в России ежегодно отмечалось 150-200 опасных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явлений,то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последние несколько лет их число увеличилось до 250-300. Климатические изменения проявляются в виде увеличения частоты и интенсивности экстремальных погодных явлени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штормов, наводнений, засух, необычайных морозов и катастрофической жары).</w:t>
            </w:r>
          </w:p>
          <w:p w:rsidR="00583A07" w:rsidRDefault="00583A0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Погодные крайности уже сегодня становятся причиной тысячи смертей и наносят ущерб в десятки миллиардов долларов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рассказала эксперт по изменению климата Юлия Добролюбова.</w:t>
            </w:r>
          </w:p>
          <w:p w:rsidR="00583A07" w:rsidRDefault="00583A0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О взаимоотношении кого с чем, говорится в данной справке?</w:t>
            </w:r>
          </w:p>
          <w:p w:rsidR="00583A07" w:rsidRDefault="00583A0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СЛАЙД 1.</w:t>
            </w:r>
          </w:p>
          <w:p w:rsidR="00583A07" w:rsidRDefault="00583A0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-Чем часто для человека оборачиваются погодные условия?</w:t>
            </w:r>
          </w:p>
          <w:p w:rsidR="00583A07" w:rsidRDefault="00583A07">
            <w:pPr>
              <w:pStyle w:val="a3"/>
              <w:shd w:val="clear" w:color="auto" w:fill="FFFFFF"/>
              <w:spacing w:before="0" w:beforeAutospacing="0" w:after="135" w:afterAutospacing="0" w:line="256" w:lineRule="auto"/>
              <w:contextualSpacing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Работа с терминологической картой. </w:t>
            </w: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понятий:</w:t>
            </w:r>
          </w:p>
          <w:p w:rsidR="00583A07" w:rsidRDefault="00583A0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климат</w:t>
            </w:r>
          </w:p>
          <w:p w:rsidR="00583A07" w:rsidRDefault="00583A0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солнечная радиация</w:t>
            </w:r>
          </w:p>
          <w:p w:rsidR="00583A07" w:rsidRDefault="00583A0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воздушные массы</w:t>
            </w:r>
          </w:p>
          <w:p w:rsidR="00583A07" w:rsidRDefault="00583A0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атмосферное давление</w:t>
            </w:r>
          </w:p>
          <w:p w:rsidR="00583A07" w:rsidRDefault="00583A0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погода</w:t>
            </w:r>
          </w:p>
          <w:p w:rsidR="00583A07" w:rsidRDefault="00583A0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3A07" w:rsidRDefault="00583A0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-А какие три важнейших климатических показателя вы знаете?</w:t>
            </w:r>
          </w:p>
          <w:p w:rsidR="00583A07" w:rsidRDefault="00583A0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-Какие явления связаны с этими показателями?</w:t>
            </w: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 отрывка из стихотворения:</w:t>
            </w: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«Раскинулась моя страна</w:t>
            </w: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севера до юга;</w:t>
            </w: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Когда в одном краю весна,</w:t>
            </w: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другом-снега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и вьюга…»</w:t>
            </w: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 </w:t>
            </w:r>
            <w:proofErr w:type="spellStart"/>
            <w:proofErr w:type="gramStart"/>
            <w:r>
              <w:rPr>
                <w:sz w:val="20"/>
                <w:szCs w:val="20"/>
              </w:rPr>
              <w:t>учащимся-Почему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такое возможно в нашей стране?</w:t>
            </w: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(Большие размеры страны)</w:t>
            </w: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как это влияет на климат? (ответы учащихся)</w:t>
            </w: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Возникает проблема:</w:t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так</w:t>
            </w:r>
            <w:proofErr w:type="gramEnd"/>
            <w:r>
              <w:rPr>
                <w:sz w:val="20"/>
                <w:szCs w:val="20"/>
              </w:rPr>
              <w:t xml:space="preserve">  где же разница между долгожданным дождём и ливнем с наводнением?.Между радостным снегом и стихией снегопада? Между теплом и жарой, бодрым морозом и леденящей стужей?</w:t>
            </w: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2.</w:t>
            </w: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Чтобы ответить на эти проблемные вопросы, надо решить несколько задач. Это вы сейчас и будете выполнять.</w:t>
            </w: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Вам надо подумать, объединится, поделиться информацией и выполнить работу.</w:t>
            </w: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вас на столах лежат листы групповой работы, там 5 </w:t>
            </w:r>
            <w:proofErr w:type="spellStart"/>
            <w:r>
              <w:rPr>
                <w:sz w:val="20"/>
                <w:szCs w:val="20"/>
              </w:rPr>
              <w:t>заданий-по</w:t>
            </w:r>
            <w:proofErr w:type="spellEnd"/>
            <w:r>
              <w:rPr>
                <w:sz w:val="20"/>
                <w:szCs w:val="20"/>
              </w:rPr>
              <w:t xml:space="preserve"> количеству учащихся в группе, выбираете  себе задание, каждый работает и  затем, все вместе обсуждаете, помогая друг другу.</w:t>
            </w: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Предлагает посмотреть видеоролик по теме. Проанализировать и установить  полученную информацию.</w:t>
            </w: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sz w:val="20"/>
                <w:szCs w:val="20"/>
              </w:rPr>
            </w:pPr>
          </w:p>
          <w:p w:rsidR="00583A07" w:rsidRDefault="00583A07">
            <w:pPr>
              <w:pStyle w:val="a4"/>
              <w:spacing w:line="256" w:lineRule="auto"/>
              <w:rPr>
                <w:rFonts w:eastAsia="Calibri"/>
              </w:rPr>
            </w:pPr>
          </w:p>
          <w:p w:rsidR="00583A07" w:rsidRDefault="00583A07">
            <w:pPr>
              <w:pStyle w:val="a4"/>
              <w:spacing w:line="256" w:lineRule="auto"/>
              <w:rPr>
                <w:rFonts w:eastAsia="Calibri"/>
              </w:rPr>
            </w:pPr>
          </w:p>
          <w:p w:rsidR="00583A07" w:rsidRDefault="00583A07">
            <w:pPr>
              <w:pStyle w:val="a4"/>
              <w:spacing w:line="256" w:lineRule="auto"/>
              <w:rPr>
                <w:rFonts w:eastAsia="Calibri"/>
              </w:rPr>
            </w:pPr>
          </w:p>
          <w:p w:rsidR="00583A07" w:rsidRDefault="00583A07">
            <w:pPr>
              <w:pStyle w:val="a4"/>
              <w:spacing w:line="256" w:lineRule="auto"/>
              <w:rPr>
                <w:rFonts w:eastAsia="Calibri"/>
              </w:rPr>
            </w:pPr>
          </w:p>
          <w:p w:rsidR="00583A07" w:rsidRDefault="00583A07">
            <w:pPr>
              <w:pStyle w:val="a4"/>
              <w:spacing w:line="256" w:lineRule="auto"/>
              <w:rPr>
                <w:rFonts w:eastAsia="Calibri"/>
              </w:rPr>
            </w:pPr>
          </w:p>
          <w:p w:rsidR="00583A07" w:rsidRDefault="00583A07">
            <w:pPr>
              <w:pStyle w:val="a4"/>
              <w:spacing w:line="256" w:lineRule="auto"/>
              <w:rPr>
                <w:rFonts w:eastAsia="Calibri"/>
              </w:rPr>
            </w:pPr>
          </w:p>
          <w:p w:rsidR="00583A07" w:rsidRDefault="00583A07">
            <w:pPr>
              <w:pStyle w:val="a4"/>
              <w:spacing w:line="256" w:lineRule="auto"/>
              <w:rPr>
                <w:rFonts w:eastAsia="Calibri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pStyle w:val="TableParagraph"/>
              <w:spacing w:line="256" w:lineRule="auto"/>
              <w:ind w:left="117" w:right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Подготовить к уроку рабочее место, настроиться на предстоящую работу.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готовность к уроку.</w:t>
            </w:r>
          </w:p>
          <w:p w:rsidR="00583A07" w:rsidRDefault="00583A07">
            <w:pPr>
              <w:pStyle w:val="TableParagraph"/>
              <w:spacing w:line="256" w:lineRule="auto"/>
              <w:ind w:left="117" w:right="141"/>
              <w:jc w:val="both"/>
              <w:rPr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участие в диалоге с учителем 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отвечают на вопросы и 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тему урока «Неблагоприятные климатические явления»</w:t>
            </w: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Вступают в диалог, отвечают на вопросы, доказывают.</w:t>
            </w:r>
          </w:p>
          <w:p w:rsidR="00583A07" w:rsidRDefault="00583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 и записывают в тетрадь правило о НКЯ.</w:t>
            </w:r>
          </w:p>
          <w:p w:rsidR="00583A07" w:rsidRDefault="00583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схему НКЯ (неблагоприятные климатические явления).</w:t>
            </w:r>
          </w:p>
          <w:p w:rsidR="00583A07" w:rsidRDefault="00583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Работают в  рабочей  тетради.</w:t>
            </w: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Слушают учителя. Принимают участие в диалоге с учителем</w:t>
            </w: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iCs/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iCs/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iCs/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iCs/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iCs/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iCs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вопросы, доказывают.</w:t>
            </w: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iCs/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iCs/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iCs/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iCs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 рассаживаются по группам, изучают листы групповой работы и приступают к выполнению задания.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 учебник, атласы, раздаточный материал.</w:t>
            </w: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Словесно-наглядный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сопровождение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проблемного обучения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 - поисковый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ученического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целеполагания</w:t>
            </w:r>
            <w:proofErr w:type="spellEnd"/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Наглядный метод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Проблемный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ИКТ- технология,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презентация.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 организации взаимодействия обучающихся, развития коммуникации и критического мышления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Словесно-наглядный, 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ИКТ технологии,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сопровождение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Исследовательские методы обучения.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ученического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целеполагания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Фронтальная, индивидуальная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Командная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Фронтальная,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Фронтальная,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Демонстрационный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самоопределение, умение вести диалог.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учитывать мнения своих одноклассников; аргументировать свою точку зрения.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преобразование практической задачи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планировать пути достижения целей.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высказывают свою точку зрения, вступают в диалог, обмениваются мнениями.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значение знаний для человека; имеют желание учиться; проявляют интерес к изучаемому предмету, понимают его важность.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Коммуникативные: корректно отстаивают свою позицию; принимают активное участие в работе; умеют слушать собеседника и вести диалог.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 осознают свои возможности в учении; проявляют познавательный интерес к уроку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знаний, организация мыслительной и речевой деятельности.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определяют цель и проблему учебной деятельности.</w:t>
            </w:r>
            <w:proofErr w:type="gramEnd"/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учебно-познавательную мотивацию и интерес к учению.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сотрудничество в поиске и сборе информации.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3A07" w:rsidTr="00583A07">
        <w:trPr>
          <w:trHeight w:val="2403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US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. Практический блок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hd w:val="clear" w:color="auto" w:fill="FFFFFF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а) Обсуждение темы (выполнение упражнений индивидуально или в группах, анализ текста по определенной схеме, дискуссия, постановка вопросов, обмен аргументами).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Продукт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(заполненная таблица придуманный текст, устное выступление). 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(Здесь может проводиться способ оценивания качества работы отдельных обучающихся или групп.</w:t>
            </w:r>
            <w:proofErr w:type="gramEnd"/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  <w:p w:rsidR="00583A07" w:rsidRDefault="00583A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б) Представление работы (групповой/индивидуальной), общее обсуждение.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pStyle w:val="a4"/>
              <w:spacing w:line="256" w:lineRule="auto"/>
            </w:pPr>
            <w:r>
              <w:t>Продолжение работы по теме урока.</w:t>
            </w:r>
          </w:p>
          <w:p w:rsidR="00583A07" w:rsidRDefault="00583A07">
            <w:pPr>
              <w:pStyle w:val="a4"/>
              <w:spacing w:line="256" w:lineRule="auto"/>
            </w:pPr>
            <w:r>
              <w:t>Листы групповой работы.</w:t>
            </w:r>
          </w:p>
          <w:p w:rsidR="00583A07" w:rsidRDefault="00583A07">
            <w:pPr>
              <w:pStyle w:val="a4"/>
              <w:spacing w:line="256" w:lineRule="auto"/>
            </w:pPr>
            <w:r>
              <w:t xml:space="preserve">1.Рассмотрите внимательно предложенные </w:t>
            </w:r>
            <w:proofErr w:type="spellStart"/>
            <w:r>
              <w:t>фотографии,на</w:t>
            </w:r>
            <w:proofErr w:type="spellEnd"/>
            <w:r>
              <w:t xml:space="preserve"> которых изображены неблагоприятные климатические </w:t>
            </w:r>
            <w:proofErr w:type="spellStart"/>
            <w:r>
              <w:t>явления</w:t>
            </w:r>
            <w:proofErr w:type="gramStart"/>
            <w:r>
              <w:t>.Н</w:t>
            </w:r>
            <w:proofErr w:type="gramEnd"/>
            <w:r>
              <w:t>азовите</w:t>
            </w:r>
            <w:proofErr w:type="spellEnd"/>
            <w:r>
              <w:t xml:space="preserve"> </w:t>
            </w:r>
            <w:proofErr w:type="spellStart"/>
            <w:r>
              <w:t>их,дайте</w:t>
            </w:r>
            <w:proofErr w:type="spellEnd"/>
            <w:r>
              <w:t xml:space="preserve"> им определение.</w:t>
            </w:r>
          </w:p>
          <w:p w:rsidR="00583A07" w:rsidRDefault="00583A07">
            <w:pPr>
              <w:pStyle w:val="a4"/>
              <w:spacing w:line="256" w:lineRule="auto"/>
            </w:pPr>
            <w:r>
              <w:t xml:space="preserve">2.Распределите </w:t>
            </w:r>
            <w:proofErr w:type="spellStart"/>
            <w:r>
              <w:t>явления</w:t>
            </w:r>
            <w:proofErr w:type="gramStart"/>
            <w:r>
              <w:t>,и</w:t>
            </w:r>
            <w:proofErr w:type="gramEnd"/>
            <w:r>
              <w:t>зображённые</w:t>
            </w:r>
            <w:proofErr w:type="spellEnd"/>
            <w:r>
              <w:t xml:space="preserve"> на фотографиях на три, предложенные ниже группы.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/>
            </w:tblPr>
            <w:tblGrid>
              <w:gridCol w:w="1015"/>
              <w:gridCol w:w="1134"/>
              <w:gridCol w:w="1134"/>
            </w:tblGrid>
            <w:tr w:rsidR="00583A07">
              <w:tc>
                <w:tcPr>
                  <w:tcW w:w="10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3A07" w:rsidRDefault="00583A07">
                  <w:pPr>
                    <w:pStyle w:val="a4"/>
                  </w:pPr>
                  <w:r>
                    <w:t>Стихийные   не климатические природные явления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3A07" w:rsidRDefault="00583A07">
                  <w:pPr>
                    <w:pStyle w:val="a4"/>
                  </w:pPr>
                  <w:r>
                    <w:t>Климатические явления, не являющиеся неблагоприятными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3A07" w:rsidRDefault="00583A07">
                  <w:pPr>
                    <w:pStyle w:val="a4"/>
                  </w:pPr>
                  <w:r>
                    <w:t>Неблагоприятные климатические явления</w:t>
                  </w:r>
                </w:p>
              </w:tc>
            </w:tr>
            <w:tr w:rsidR="00583A07">
              <w:tc>
                <w:tcPr>
                  <w:tcW w:w="10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3A07" w:rsidRDefault="00583A07">
                  <w:pPr>
                    <w:pStyle w:val="a4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3A07" w:rsidRDefault="00583A07">
                  <w:pPr>
                    <w:pStyle w:val="a4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83A07" w:rsidRDefault="00583A07">
                  <w:pPr>
                    <w:pStyle w:val="a4"/>
                  </w:pPr>
                </w:p>
              </w:tc>
            </w:tr>
          </w:tbl>
          <w:p w:rsidR="00583A07" w:rsidRDefault="00583A07">
            <w:pPr>
              <w:pStyle w:val="a4"/>
              <w:spacing w:line="256" w:lineRule="auto"/>
            </w:pPr>
            <w:r>
              <w:t xml:space="preserve"> 3.Выберите из них те, которые могут произойти на территории нашей страны. Выделите на  карте 2 из справочных материалов районы России, где они распространены</w:t>
            </w:r>
            <w:proofErr w:type="gramStart"/>
            <w:r>
              <w:t>.К</w:t>
            </w:r>
            <w:proofErr w:type="gramEnd"/>
            <w:r>
              <w:t>акие из них не встречаются на территории России? Какие неблагоприятные явления не связаны с господствующим климатом РФ?</w:t>
            </w:r>
          </w:p>
          <w:p w:rsidR="00583A07" w:rsidRDefault="00583A07">
            <w:pPr>
              <w:pStyle w:val="a4"/>
              <w:spacing w:line="256" w:lineRule="auto"/>
            </w:pPr>
            <w:r>
              <w:t>4.Определите, какие из изображённых явлений возможны в реальности, а какие явления в реальности произойти не могут.</w:t>
            </w:r>
          </w:p>
          <w:p w:rsidR="00583A07" w:rsidRDefault="00583A07">
            <w:pPr>
              <w:pStyle w:val="a4"/>
              <w:spacing w:line="256" w:lineRule="auto"/>
            </w:pPr>
            <w:r>
              <w:t xml:space="preserve">5.Как  вы думаете, можно ли предупредить и защитить население от неблагоприятных климатических явлений? Выберите одно неблагоприятное явление. Какие способы  уже существуют? В чём их недостаток?  Какие новые способы предупреждения и защиты населения  от  этого явления вы можете предложить? Как  их осуществить? Как они будут отличаться в городах и </w:t>
            </w:r>
            <w:r>
              <w:lastRenderedPageBreak/>
              <w:t>сельской местности? Обоснуйте свою точку зрения.</w:t>
            </w:r>
          </w:p>
          <w:p w:rsidR="00583A07" w:rsidRDefault="00583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83A07" w:rsidRDefault="00583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обсуждению результатов.</w:t>
            </w:r>
          </w:p>
          <w:p w:rsidR="00583A07" w:rsidRDefault="00583A07">
            <w:pPr>
              <w:pStyle w:val="a4"/>
              <w:spacing w:line="256" w:lineRule="auto"/>
            </w:pPr>
          </w:p>
          <w:p w:rsidR="00583A07" w:rsidRDefault="00583A07">
            <w:pPr>
              <w:pStyle w:val="a4"/>
              <w:spacing w:line="256" w:lineRule="auto"/>
            </w:pPr>
            <w:r>
              <w:t>- Каждая команда готова защищать свою  работу</w:t>
            </w:r>
            <w:proofErr w:type="gramStart"/>
            <w:r>
              <w:t xml:space="preserve"> ?</w:t>
            </w:r>
            <w:proofErr w:type="gramEnd"/>
          </w:p>
          <w:p w:rsidR="00583A07" w:rsidRDefault="00583A07">
            <w:pPr>
              <w:pStyle w:val="a4"/>
              <w:spacing w:line="256" w:lineRule="auto"/>
              <w:rPr>
                <w:rFonts w:eastAsia="Calibri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по учебнику индивидуально.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Собирают информацию, используя фото явлений.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 с листом групповой работы, заполняют его.</w:t>
            </w:r>
          </w:p>
          <w:p w:rsidR="00583A07" w:rsidRDefault="00583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в группах. Рассказывают, как проектировали свои объекты.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Защита проектов.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Самооценка.</w:t>
            </w:r>
          </w:p>
          <w:p w:rsidR="00583A07" w:rsidRDefault="00583A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Мини исследование.  Работа в группах.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Составление  схемы неблагоприятных явлений»</w:t>
            </w:r>
          </w:p>
          <w:p w:rsidR="00583A07" w:rsidRDefault="00583A0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Защита работ.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Самоооценка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Методы организации взаимодействия учащихся и накопления социального опыта.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Методы формирования познавательного интереса.</w:t>
            </w: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Прием «Мозговой штурм»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Исследовательская работа.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в группах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Индивидуальная работа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работа.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свои возможности в учении; способны адекватно рассуждать о причинах своего успеха или неуспеха в учении, проявляют познавательный интерес к изучению учебного предмета; имеют развитую мотивацию учебной деятельности и личностного смысла учения, установку к работе на результат.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понимают различные позиции в подходе к решению учебной задачи, задают вопросы для их уточнения, четко и аргументировано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 свои оценки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предложения;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собеседника и вести диалог.</w:t>
            </w:r>
          </w:p>
        </w:tc>
      </w:tr>
      <w:tr w:rsidR="00583A07" w:rsidTr="00583A07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lastRenderedPageBreak/>
              <w:t>V. Оценочный блок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hd w:val="clear" w:color="auto" w:fill="FFFFFF"/>
              </w:rPr>
              <w:t>1.Подведение итогов (обобщение)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Выделяется главное, обращается внимание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значимое.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-Обратная связь (отмечаются лучшие работы, представляются образцы), а также ошибки и обсуждаются  пути их исправления (без указания на личности).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-Итоговое обсуждение (в отличие от рефлексии ориентируется  на содержательную часть урока, занятия). Определение продукта общей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.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  <w:p w:rsidR="00583A07" w:rsidRDefault="00583A07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Группы учеников по очереди представляют результаты, полученные в ходе самостоятельного обсуждения.</w:t>
            </w:r>
          </w:p>
          <w:p w:rsidR="00583A07" w:rsidRDefault="00583A0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Выступление групп с опорой на лист групповой работы.</w:t>
            </w:r>
          </w:p>
          <w:p w:rsidR="00583A07" w:rsidRDefault="00583A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приема: «Подумай, объединись, поделись».</w:t>
            </w:r>
          </w:p>
          <w:p w:rsidR="00583A07" w:rsidRDefault="00583A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приема: Озвучивание вопроса или темы для размышления.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Дано время обучающимся самостоятельно подумать над ответом.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Работая в группе, обсуждают возникшие мысли и ответы. Затем спросить всю группу, какие мысли кажутся важными, что успели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обсудить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них мысли сошлись, а где, напротив, были большие различия. Собрать все мнения. Эта техника  поддерживает идею обучения «равный равному»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огда образовательный процесс строится через коммуникацию с другими членами групп и получению знания от них.  </w:t>
            </w:r>
          </w:p>
          <w:p w:rsidR="00583A07" w:rsidRDefault="00583A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Теперь я знаю, что…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атмосферные неблагоприятные климатические явления могут произойти в любой части мира)</w:t>
            </w:r>
          </w:p>
          <w:p w:rsidR="00583A07" w:rsidRDefault="00583A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понял, что…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трудно предотвратить явления природы);</w:t>
            </w:r>
          </w:p>
          <w:p w:rsidR="00583A07" w:rsidRDefault="00583A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Я буду….( жить в моём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климате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 лучше);</w:t>
            </w:r>
          </w:p>
          <w:p w:rsidR="00583A07" w:rsidRDefault="00583A07">
            <w:pPr>
              <w:spacing w:before="100" w:after="10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думаю, что теперь у каждого из вас, ребята, будут знания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неблагоприятных климатических явлениях, которые нужны в жизни и  для выполнения ОГЭ и ВПР по географии.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Характеризуйте, оцените  выступления  других групп.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Четко и аргументировано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высказывают  свои оценки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предложения.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Прием «две звезды и одно пожелание</w:t>
            </w:r>
            <w:r>
              <w:rPr>
                <w:rFonts w:ascii="Calibri" w:eastAsia="Calibri" w:hAnsi="Calibri" w:cs="Calibri"/>
              </w:rPr>
              <w:t>»</w:t>
            </w: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«Подумай. Объединись. Поделись».</w:t>
            </w: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рефлексию способов и условий действия, контроль и оценку процесса и результатов деятельности. 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понимают различные позиции в подходе к решению учебной задачи, задают вопросы для их уточнения, четко и  аргументировано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свои оценки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предложения.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3A07" w:rsidTr="00583A07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hd w:val="clear" w:color="auto" w:fill="FFFFFF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-Оценивание проводится на протяжении всего урока.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  <w:p w:rsidR="00583A07" w:rsidRDefault="00583A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-Акцент делается на приемы формирующего оценивания. 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pStyle w:val="a4"/>
              <w:spacing w:line="256" w:lineRule="auto"/>
            </w:pPr>
            <w:r>
              <w:t xml:space="preserve">- Оцените свою работу. </w:t>
            </w:r>
          </w:p>
          <w:p w:rsidR="00583A07" w:rsidRDefault="00583A07">
            <w:pPr>
              <w:pStyle w:val="a4"/>
              <w:spacing w:line="256" w:lineRule="auto"/>
            </w:pPr>
          </w:p>
          <w:p w:rsidR="00583A07" w:rsidRDefault="00583A07">
            <w:pPr>
              <w:pStyle w:val="a4"/>
              <w:spacing w:line="256" w:lineRule="auto"/>
            </w:pPr>
            <w:r>
              <w:t>- Теперь команда оценивает работу каждого члена команды.</w:t>
            </w:r>
          </w:p>
          <w:p w:rsidR="00583A07" w:rsidRDefault="00583A07">
            <w:pPr>
              <w:pStyle w:val="a4"/>
              <w:spacing w:line="256" w:lineRule="auto"/>
            </w:pPr>
          </w:p>
          <w:p w:rsidR="00583A07" w:rsidRDefault="00583A07">
            <w:pPr>
              <w:pStyle w:val="a4"/>
              <w:spacing w:line="256" w:lineRule="auto"/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Каждый оценивает себя.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Команда оценивает работу каждого члена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команды.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самооценку на основе критерия успешности; адекватно понимают причины успеха, неуспеха в учебной деятельности</w:t>
            </w:r>
          </w:p>
        </w:tc>
      </w:tr>
      <w:tr w:rsidR="00583A07" w:rsidTr="00583A07">
        <w:trPr>
          <w:trHeight w:val="4905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. Рефлексивный блок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hd w:val="clear" w:color="auto" w:fill="FFFFFF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Возвращение к собственным целям, сформулированным в начале урока, занятия.</w:t>
            </w:r>
          </w:p>
          <w:p w:rsidR="00583A07" w:rsidRDefault="00583A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-Обсуждение появившихся эмоций, возникших трудностей и  проявившихся сильных качеств обучающихся.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Ребята дают самооценку проделанной работе.</w:t>
            </w:r>
          </w:p>
          <w:p w:rsidR="00583A07" w:rsidRDefault="00583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Новый год у ворот! Какие природные явления вы хотели бы увидеть 31 декабря  в нашей местности? Нарисуйте.</w:t>
            </w:r>
          </w:p>
          <w:p w:rsidR="00583A07" w:rsidRDefault="00583A0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83A07" w:rsidRDefault="00583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 существительное;</w:t>
            </w:r>
          </w:p>
          <w:p w:rsidR="00583A07" w:rsidRDefault="00583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 прилагательных, характеризующих это существительное;</w:t>
            </w:r>
          </w:p>
          <w:p w:rsidR="00583A07" w:rsidRDefault="00583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 глагола, характеризующих это существительное;</w:t>
            </w:r>
          </w:p>
          <w:p w:rsidR="00583A07" w:rsidRDefault="00583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Одну эмоциональную фразу о теме и содержании урока.</w:t>
            </w:r>
          </w:p>
          <w:p w:rsidR="00583A07" w:rsidRDefault="00583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Молодцы, ребята! Урок окончен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3A07" w:rsidRDefault="00583A07">
            <w:pPr>
              <w:pStyle w:val="a4"/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-Заполняют и комментируют формулировки в своих листах групповой работы. </w:t>
            </w: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уроке я узнал о многих видах неблагоприятных климатических явлений.</w:t>
            </w:r>
          </w:p>
          <w:p w:rsidR="00583A07" w:rsidRDefault="00583A07">
            <w:pPr>
              <w:pStyle w:val="a4"/>
              <w:spacing w:line="256" w:lineRule="auto"/>
            </w:pPr>
          </w:p>
          <w:p w:rsidR="00583A07" w:rsidRDefault="00583A07">
            <w:pPr>
              <w:pStyle w:val="a4"/>
              <w:spacing w:line="256" w:lineRule="auto"/>
            </w:pPr>
            <w:r>
              <w:t>- Полученные знания позволят мне не допускать ошибок при решении задач на эту тему.</w:t>
            </w:r>
          </w:p>
          <w:p w:rsidR="00583A07" w:rsidRDefault="00583A07">
            <w:pPr>
              <w:pStyle w:val="a4"/>
              <w:spacing w:line="256" w:lineRule="auto"/>
            </w:pPr>
          </w:p>
          <w:p w:rsidR="00583A07" w:rsidRDefault="00583A07">
            <w:pPr>
              <w:pStyle w:val="a4"/>
              <w:spacing w:line="256" w:lineRule="auto"/>
            </w:pPr>
            <w:r>
              <w:t xml:space="preserve">На уроке мне было интересно, потому что мы работали в команде. </w:t>
            </w:r>
          </w:p>
          <w:p w:rsidR="00583A07" w:rsidRDefault="00583A07">
            <w:pPr>
              <w:pStyle w:val="a4"/>
              <w:spacing w:line="256" w:lineRule="auto"/>
            </w:pPr>
          </w:p>
          <w:p w:rsidR="00583A07" w:rsidRDefault="00583A07">
            <w:pPr>
              <w:pStyle w:val="a4"/>
              <w:spacing w:line="256" w:lineRule="auto"/>
            </w:pPr>
            <w:r>
              <w:t xml:space="preserve"> Работа проходила в группах, поэтому мы быстро справились со всеми заданиями. Своей работой я остался доволен.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3A07" w:rsidRDefault="00583A0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Размещают  рисунки на доске.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самостоятельного обобщения на основе самостоятельных практических наблюдений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583A07" w:rsidRDefault="00583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583A07" w:rsidRDefault="00583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</w:p>
          <w:p w:rsidR="00583A07" w:rsidRDefault="00583A0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анализируют эмоциональное состояние.</w:t>
            </w:r>
          </w:p>
          <w:p w:rsidR="00583A07" w:rsidRDefault="00583A0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рефлексия способов и условий действия.</w:t>
            </w:r>
          </w:p>
          <w:p w:rsidR="00583A07" w:rsidRDefault="00583A0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умение с достаточной полнотой и точностью выражать свои мысли.</w:t>
            </w:r>
          </w:p>
          <w:p w:rsidR="00583A07" w:rsidRDefault="00583A07">
            <w:pPr>
              <w:spacing w:after="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самооценка,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саморегуляция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:rsidR="00583A07" w:rsidRDefault="00583A07" w:rsidP="00583A07">
      <w:pPr>
        <w:rPr>
          <w:rFonts w:ascii="Times New Roman" w:eastAsia="Times New Roman" w:hAnsi="Times New Roman" w:cs="Times New Roman"/>
          <w:sz w:val="24"/>
        </w:rPr>
      </w:pPr>
    </w:p>
    <w:p w:rsidR="00583A07" w:rsidRDefault="00583A07" w:rsidP="00583A07">
      <w:pPr>
        <w:rPr>
          <w:rFonts w:ascii="Times New Roman" w:eastAsia="Times New Roman" w:hAnsi="Times New Roman" w:cs="Times New Roman"/>
          <w:i/>
          <w:sz w:val="24"/>
        </w:rPr>
      </w:pPr>
    </w:p>
    <w:p w:rsidR="00583A07" w:rsidRDefault="00583A07" w:rsidP="00583A07">
      <w:pPr>
        <w:rPr>
          <w:rFonts w:ascii="Times New Roman" w:eastAsia="Times New Roman" w:hAnsi="Times New Roman" w:cs="Times New Roman"/>
          <w:i/>
          <w:sz w:val="24"/>
        </w:rPr>
      </w:pPr>
    </w:p>
    <w:p w:rsidR="00583A07" w:rsidRDefault="00583A07" w:rsidP="00583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sectPr w:rsidR="00583A07" w:rsidSect="00583A0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6266"/>
    <w:multiLevelType w:val="multilevel"/>
    <w:tmpl w:val="7970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233F6"/>
    <w:multiLevelType w:val="multilevel"/>
    <w:tmpl w:val="BB70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4830FD"/>
    <w:multiLevelType w:val="hybridMultilevel"/>
    <w:tmpl w:val="DF9049BA"/>
    <w:lvl w:ilvl="0" w:tplc="B9F2FB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FD4C52"/>
    <w:multiLevelType w:val="hybridMultilevel"/>
    <w:tmpl w:val="61B2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A07"/>
    <w:rsid w:val="00583A07"/>
    <w:rsid w:val="00FC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07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utoRedefine/>
    <w:uiPriority w:val="99"/>
    <w:qFormat/>
    <w:rsid w:val="00583A07"/>
    <w:pPr>
      <w:spacing w:after="0" w:line="240" w:lineRule="auto"/>
      <w:outlineLvl w:val="0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3A07"/>
    <w:pPr>
      <w:spacing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uiPriority w:val="99"/>
    <w:rsid w:val="00583A0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83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39"/>
    <w:rsid w:val="00583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83A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2207</Words>
  <Characters>12586</Characters>
  <Application>Microsoft Office Word</Application>
  <DocSecurity>0</DocSecurity>
  <Lines>104</Lines>
  <Paragraphs>29</Paragraphs>
  <ScaleCrop>false</ScaleCrop>
  <Company/>
  <LinksUpToDate>false</LinksUpToDate>
  <CharactersWithSpaces>14764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2024-12-26T10:31:00Z</cp:lastPrinted>
  <dcterms:created xsi:type="dcterms:W3CDTF">2024-12-26T10:29:00Z</dcterms:created>
  <dcterms:modified xsi:type="dcterms:W3CDTF">2024-12-26T10:32:00Z</dcterms:modified>
</cp:coreProperties>
</file>